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C5" w:rsidRPr="008309C5" w:rsidRDefault="008309C5" w:rsidP="008309C5">
      <w:pPr>
        <w:spacing w:before="94" w:after="0" w:line="240" w:lineRule="auto"/>
        <w:ind w:firstLine="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309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Regulamin  przerw  międzylekcyjnych </w:t>
      </w:r>
    </w:p>
    <w:p w:rsidR="008309C5" w:rsidRPr="008309C5" w:rsidRDefault="008309C5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C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309C5" w:rsidRPr="008309C5" w:rsidRDefault="008309C5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C5">
        <w:rPr>
          <w:rFonts w:ascii="Times New Roman" w:eastAsia="Times New Roman" w:hAnsi="Times New Roman" w:cs="Times New Roman"/>
          <w:sz w:val="24"/>
          <w:szCs w:val="24"/>
        </w:rPr>
        <w:t>1. Sygnał dzwonka oznajmia zakończenie lekcji przez nauczyciela  i rozpoczęcie przerwy. Uczniowie mogą wychodzić z sal lekcyjnych po zezwoleniu nauczyciela.</w:t>
      </w:r>
    </w:p>
    <w:p w:rsidR="008309C5" w:rsidRDefault="008309C5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C5">
        <w:rPr>
          <w:rFonts w:ascii="Times New Roman" w:eastAsia="Times New Roman" w:hAnsi="Times New Roman" w:cs="Times New Roman"/>
          <w:sz w:val="24"/>
          <w:szCs w:val="24"/>
        </w:rPr>
        <w:t>2. W czasie przerw uczniowie pr</w:t>
      </w:r>
      <w:r>
        <w:rPr>
          <w:rFonts w:ascii="Times New Roman" w:eastAsia="Times New Roman" w:hAnsi="Times New Roman" w:cs="Times New Roman"/>
          <w:sz w:val="24"/>
          <w:szCs w:val="24"/>
        </w:rPr>
        <w:t>zebywają na korytarzach z wyłączeniem miejsc za główną klatką schodową</w:t>
      </w:r>
      <w:r w:rsidRPr="008309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788" w:rsidRP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Zabrania się uczniom korzystania z windy ( za wyjątkiem uczniów z chorobami układu ruchu)</w:t>
      </w:r>
    </w:p>
    <w:p w:rsidR="008309C5" w:rsidRP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. W czasie przerw uczniom nie wolno przebywać w salach lekcyjnych bez opieki nauczyciela.</w:t>
      </w:r>
    </w:p>
    <w:p w:rsidR="008309C5" w:rsidRP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. W czasie przerw nie wolno zachowywać się niewłaściwie (np.: krzyczeć, biegać, popychać, itp.), aby nie narażać siebie i innych na niebezpieczeństwo.</w:t>
      </w:r>
    </w:p>
    <w:p w:rsidR="008309C5" w:rsidRP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. Prze</w:t>
      </w:r>
      <w:r w:rsidR="008309C5">
        <w:rPr>
          <w:rFonts w:ascii="Times New Roman" w:eastAsia="Times New Roman" w:hAnsi="Times New Roman" w:cs="Times New Roman"/>
          <w:sz w:val="24"/>
          <w:szCs w:val="24"/>
        </w:rPr>
        <w:t>rwy uczniowie spędzają obok sal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, w których będą mieli  kolejną lekcję</w:t>
      </w:r>
      <w:r w:rsidR="008309C5">
        <w:rPr>
          <w:rFonts w:ascii="Times New Roman" w:eastAsia="Times New Roman" w:hAnsi="Times New Roman" w:cs="Times New Roman"/>
          <w:sz w:val="24"/>
          <w:szCs w:val="24"/>
        </w:rPr>
        <w:t xml:space="preserve"> z wyjątkiem sali 215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9C5" w:rsidRP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. Przed zajęciami z wychowania fizycznego uczniowie czekają na dzwonek</w:t>
      </w:r>
      <w:r w:rsidR="008309C5">
        <w:rPr>
          <w:rFonts w:ascii="Times New Roman" w:eastAsia="Times New Roman" w:hAnsi="Times New Roman" w:cs="Times New Roman"/>
          <w:sz w:val="24"/>
          <w:szCs w:val="24"/>
        </w:rPr>
        <w:t xml:space="preserve"> na korytarzu przed salą gimnastyczną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9C5" w:rsidRP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. Po dzwonku, uczniowie mają obowiązek ustawienia się parami przed salą lekcyjną i czekają na przyjście nauczyciela.</w:t>
      </w:r>
    </w:p>
    <w:p w:rsidR="008309C5" w:rsidRP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. Na klatkach schodowych należy przemieszczać się prawą stroną zachowując szczególną ostrożność (nie wolno  np.: popychać się, biegać, przebywać bez potrzeby na schodach i półpiętrze)</w:t>
      </w:r>
    </w:p>
    <w:p w:rsidR="008309C5" w:rsidRP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 xml:space="preserve">. Uczniom </w:t>
      </w:r>
      <w:r w:rsidR="008309C5">
        <w:rPr>
          <w:rFonts w:ascii="Times New Roman" w:eastAsia="Times New Roman" w:hAnsi="Times New Roman" w:cs="Times New Roman"/>
          <w:sz w:val="24"/>
          <w:szCs w:val="24"/>
        </w:rPr>
        <w:t>nie wolno siadać na poręczach i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 xml:space="preserve"> schodach.</w:t>
      </w:r>
    </w:p>
    <w:p w:rsidR="008309C5" w:rsidRP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. Każde zdarzenie zagrażające bezpieczeństwu  uczniów podczas przerwy np.: pobicie, zastraszanie, niebezpieczne zabawy, itp. należy zgłosić nauczycielowi dyżurującemu, wychowawcy lub pedagogowi.</w:t>
      </w:r>
    </w:p>
    <w:p w:rsidR="008309C5" w:rsidRP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. Uczniowie muszą respektować polecenia nauczycieli dyżurujących i innych pracowników szkoły.</w:t>
      </w:r>
    </w:p>
    <w:p w:rsidR="008309C5" w:rsidRP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. Obowiązuje zakaz wychodzenia poza budynek szkoły.</w:t>
      </w:r>
    </w:p>
    <w:p w:rsidR="008309C5" w:rsidRP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. Uczniów obowiązuje zakaz  gromadzenia się w toaletach i przebywania w nich bez wyraźnej potrzeby.</w:t>
      </w:r>
    </w:p>
    <w:p w:rsid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. Uczniowie są  zobowiązani  do dbałości o porządek i czystość na terenie szkoły.</w:t>
      </w:r>
    </w:p>
    <w:p w:rsidR="008309C5" w:rsidRP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8309C5">
        <w:rPr>
          <w:rFonts w:ascii="Times New Roman" w:eastAsia="Times New Roman" w:hAnsi="Times New Roman" w:cs="Times New Roman"/>
          <w:sz w:val="24"/>
          <w:szCs w:val="24"/>
        </w:rPr>
        <w:t>. Na terenie szkoły obowiązuje bezwzględny zakaz używania telefonów komórkowych.</w:t>
      </w:r>
    </w:p>
    <w:p w:rsidR="008309C5" w:rsidRPr="008309C5" w:rsidRDefault="00B37788" w:rsidP="008309C5">
      <w:pPr>
        <w:spacing w:before="112" w:after="112" w:line="240" w:lineRule="auto"/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>. Wobec uczniów nieprzestrzegających regulaminu będą stosowane</w:t>
      </w:r>
      <w:r w:rsidR="008309C5">
        <w:rPr>
          <w:rFonts w:ascii="Times New Roman" w:eastAsia="Times New Roman" w:hAnsi="Times New Roman" w:cs="Times New Roman"/>
          <w:sz w:val="24"/>
          <w:szCs w:val="24"/>
        </w:rPr>
        <w:t xml:space="preserve"> kary przewidziane w szkolnym systemie</w:t>
      </w:r>
      <w:r w:rsidR="008309C5" w:rsidRPr="008309C5">
        <w:rPr>
          <w:rFonts w:ascii="Times New Roman" w:eastAsia="Times New Roman" w:hAnsi="Times New Roman" w:cs="Times New Roman"/>
          <w:sz w:val="24"/>
          <w:szCs w:val="24"/>
        </w:rPr>
        <w:t xml:space="preserve"> oceniania zachowania i w Statucie Szkoły.</w:t>
      </w:r>
    </w:p>
    <w:p w:rsidR="00A34793" w:rsidRPr="008309C5" w:rsidRDefault="00A34793">
      <w:pPr>
        <w:rPr>
          <w:rFonts w:ascii="Times New Roman" w:hAnsi="Times New Roman" w:cs="Times New Roman"/>
          <w:sz w:val="24"/>
          <w:szCs w:val="24"/>
        </w:rPr>
      </w:pPr>
    </w:p>
    <w:sectPr w:rsidR="00A34793" w:rsidRPr="008309C5" w:rsidSect="00A3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C5"/>
    <w:rsid w:val="00033AF6"/>
    <w:rsid w:val="001D30BC"/>
    <w:rsid w:val="00334A6A"/>
    <w:rsid w:val="007E3F2C"/>
    <w:rsid w:val="008309C5"/>
    <w:rsid w:val="00A34793"/>
    <w:rsid w:val="00B3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0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9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309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0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9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309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dcterms:created xsi:type="dcterms:W3CDTF">2018-09-28T18:55:00Z</dcterms:created>
  <dcterms:modified xsi:type="dcterms:W3CDTF">2018-09-28T18:55:00Z</dcterms:modified>
</cp:coreProperties>
</file>